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3AA" w:rsidRDefault="00DE23AA" w:rsidP="00DE23AA">
      <w:pPr>
        <w:pStyle w:val="Normalwebb"/>
        <w:shd w:val="clear" w:color="auto" w:fill="FFFFFF"/>
        <w:spacing w:before="0" w:beforeAutospacing="0" w:after="0" w:afterAutospacing="0"/>
        <w:rPr>
          <w:rFonts w:ascii="Albertus Extra Bold" w:hAnsi="Albertus Extra Bold" w:cs="Arial"/>
          <w:noProof/>
          <w:color w:val="000000"/>
          <w:sz w:val="56"/>
          <w:szCs w:val="56"/>
          <w:shd w:val="clear" w:color="auto" w:fill="FFFFFF"/>
        </w:rPr>
      </w:pPr>
      <w:r>
        <w:rPr>
          <w:rFonts w:ascii="Albertus Extra Bold" w:hAnsi="Albertus Extra Bold" w:cs="Arial"/>
          <w:noProof/>
          <w:color w:val="000000"/>
          <w:sz w:val="56"/>
          <w:szCs w:val="56"/>
          <w:shd w:val="clear" w:color="auto" w:fill="FFFFFF"/>
        </w:rPr>
        <w:t>PA</w:t>
      </w:r>
      <w:bookmarkStart w:id="0" w:name="_GoBack"/>
      <w:bookmarkEnd w:id="0"/>
      <w:r w:rsidRPr="004D0895">
        <w:rPr>
          <w:rFonts w:ascii="Albertus Extra Bold" w:hAnsi="Albertus Extra Bold" w:cs="Arial"/>
          <w:noProof/>
          <w:color w:val="000000"/>
          <w:sz w:val="56"/>
          <w:szCs w:val="56"/>
          <w:shd w:val="clear" w:color="auto" w:fill="FFFFFF"/>
        </w:rPr>
        <w:t>SSAR SELEN DIN HUND!??</w:t>
      </w:r>
    </w:p>
    <w:p w:rsidR="00DE23AA" w:rsidRDefault="00DE23AA" w:rsidP="00DE23AA">
      <w:pPr>
        <w:pStyle w:val="Normalwebb"/>
        <w:shd w:val="clear" w:color="auto" w:fill="FFFFFF"/>
        <w:spacing w:before="0" w:beforeAutospacing="0" w:after="0" w:afterAutospacing="0"/>
        <w:rPr>
          <w:rFonts w:ascii="Albertus Extra Bold" w:hAnsi="Albertus Extra Bold" w:cs="Arial"/>
          <w:color w:val="000000"/>
          <w:sz w:val="48"/>
          <w:szCs w:val="48"/>
          <w:shd w:val="clear" w:color="auto" w:fill="FFFFFF"/>
        </w:rPr>
      </w:pPr>
      <w:r w:rsidRPr="004D0895">
        <w:rPr>
          <w:rFonts w:ascii="Albertus Extra Bold" w:hAnsi="Albertus Extra Bold" w:cs="Arial"/>
          <w:color w:val="000000"/>
          <w:sz w:val="48"/>
          <w:szCs w:val="48"/>
          <w:shd w:val="clear" w:color="auto" w:fill="FFFFFF"/>
        </w:rPr>
        <w:t>Så här ska sele</w:t>
      </w:r>
      <w:r>
        <w:rPr>
          <w:rFonts w:ascii="Albertus Extra Bold" w:hAnsi="Albertus Extra Bold" w:cs="Arial"/>
          <w:color w:val="000000"/>
          <w:sz w:val="48"/>
          <w:szCs w:val="48"/>
          <w:shd w:val="clear" w:color="auto" w:fill="FFFFFF"/>
        </w:rPr>
        <w:t>n</w:t>
      </w:r>
      <w:r w:rsidRPr="004D0895">
        <w:rPr>
          <w:rFonts w:ascii="Albertus Extra Bold" w:hAnsi="Albertus Extra Bold" w:cs="Arial"/>
          <w:color w:val="000000"/>
          <w:sz w:val="48"/>
          <w:szCs w:val="48"/>
          <w:shd w:val="clear" w:color="auto" w:fill="FFFFFF"/>
        </w:rPr>
        <w:t xml:space="preserve"> se ut på en hund</w:t>
      </w:r>
    </w:p>
    <w:p w:rsidR="00DE23AA" w:rsidRDefault="00DE23AA" w:rsidP="00DE23AA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 xml:space="preserve"> </w:t>
      </w:r>
    </w:p>
    <w:p w:rsidR="00DE23AA" w:rsidRDefault="00DE23AA" w:rsidP="00DE23AA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D647B85" wp14:editId="12E39AE6">
            <wp:extent cx="5731510" cy="4298950"/>
            <wp:effectExtent l="0" t="0" r="2540" b="6350"/>
            <wp:docPr id="2" name="Bildobjekt 2" descr="En bild som visar hund, inomhus, brun, golv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034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3AA" w:rsidRDefault="00DE23AA" w:rsidP="00DE23AA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E23AA" w:rsidRDefault="00DE23AA" w:rsidP="00DE23AA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Vid åtta års ålder hade den här hunden haft samma sele hela livet. Han hade aldrig varit skadad och sprang i ett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tävlingspann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tills han blev nio år gammal.  </w:t>
      </w:r>
    </w:p>
    <w:p w:rsidR="00DE23AA" w:rsidRDefault="00DE23AA" w:rsidP="00DE23AA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E23AA" w:rsidRDefault="00DE23AA" w:rsidP="00DE23AA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Selen ska se lite liten ut, då vet du att den passar:</w:t>
      </w:r>
    </w:p>
    <w:p w:rsidR="00DE23AA" w:rsidRDefault="00DE23AA" w:rsidP="00DE23AA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Den slutar en bit framför svansroten. </w:t>
      </w:r>
    </w:p>
    <w:p w:rsidR="00DE23AA" w:rsidRDefault="00DE23AA" w:rsidP="00DE23AA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Börjar ca två cm ovanför bröstbenets utskjutande del. </w:t>
      </w:r>
    </w:p>
    <w:p w:rsidR="00DE23AA" w:rsidRDefault="00DE23AA" w:rsidP="00DE23AA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Över och underdrag möts utanpå bringan och skär inte in i flanken. </w:t>
      </w:r>
    </w:p>
    <w:p w:rsidR="00DE23AA" w:rsidRDefault="00DE23AA" w:rsidP="00DE23AA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Han har gott om utrymme bakom frambenet. Selen skär honom inte i armhålan. </w:t>
      </w:r>
    </w:p>
    <w:p w:rsidR="00DE23AA" w:rsidRPr="004D0895" w:rsidRDefault="00DE23AA" w:rsidP="00DE23AA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Den sitter där den ska, vilande mot bogens framkant, </w:t>
      </w:r>
      <w:r w:rsidRPr="004D08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bogbladet kan röra sig fritt i galoppen. </w:t>
      </w:r>
    </w:p>
    <w:p w:rsidR="00DE23AA" w:rsidRDefault="00DE23AA" w:rsidP="00DE23AA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E23AA" w:rsidRDefault="00DE23AA" w:rsidP="00DE23AA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E23AA" w:rsidRPr="00466ACE" w:rsidRDefault="00DE23AA" w:rsidP="00DE23AA">
      <w:pPr>
        <w:pStyle w:val="Normalwebb"/>
        <w:shd w:val="clear" w:color="auto" w:fill="FFFFFF"/>
        <w:spacing w:before="0" w:beforeAutospacing="0" w:after="0" w:afterAutospacing="0"/>
        <w:ind w:left="5216" w:firstLine="1304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466ACE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Dragråttan.se</w:t>
      </w:r>
    </w:p>
    <w:p w:rsidR="00DE23AA" w:rsidRDefault="00DE23AA" w:rsidP="00DE23AA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 wp14:anchorId="40BA2D84" wp14:editId="4170F120">
            <wp:extent cx="5731510" cy="3832860"/>
            <wp:effectExtent l="0" t="0" r="2540" b="0"/>
            <wp:docPr id="3" name="Bildobjekt 3" descr="En bild som visar hund, utomhus, snö, bru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57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</w:rPr>
        <w:br/>
      </w:r>
    </w:p>
    <w:p w:rsidR="00DE23AA" w:rsidRDefault="00DE23AA" w:rsidP="00DE23AA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Här en ung hund som tar i. Om selen passar bra ska hunden inte tänka så mycket på att den är i selen utan bara vilja gå på.</w:t>
      </w:r>
    </w:p>
    <w:p w:rsidR="00DE23AA" w:rsidRDefault="00DE23AA" w:rsidP="00DE23AA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E23AA" w:rsidRDefault="00DE23AA" w:rsidP="00DE23AA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66ACE">
        <w:rPr>
          <w:rFonts w:ascii="Arial" w:hAnsi="Arial" w:cs="Arial"/>
          <w:b/>
          <w:bCs/>
          <w:color w:val="000000"/>
          <w:sz w:val="28"/>
          <w:szCs w:val="28"/>
        </w:rPr>
        <w:t>Fördelningen mellan över- och underdrag är A och O</w:t>
      </w:r>
      <w:r>
        <w:rPr>
          <w:rFonts w:ascii="Arial" w:hAnsi="Arial" w:cs="Arial"/>
          <w:color w:val="000000"/>
          <w:sz w:val="28"/>
          <w:szCs w:val="28"/>
        </w:rPr>
        <w:t xml:space="preserve"> för att hunden ska kunna hålla ett högt seltryck. Är underdraget för kort och selen viker sig på mitten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får hunden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ett tryck över nacken. Huvudet trycks ned. Inte att förväxla med att hunden lägger sig i selen och sänker halsen då den tar i. Man kan liksom se att den får ett "struttigt" steg.</w:t>
      </w:r>
    </w:p>
    <w:p w:rsidR="00DE23AA" w:rsidRPr="004D0895" w:rsidRDefault="00DE23AA" w:rsidP="00DE23AA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E23AA" w:rsidRDefault="00DE23AA" w:rsidP="00DE23AA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Viker sig selen precis där halsen öppnar sig är det </w:t>
      </w:r>
      <w:r w:rsidRPr="00466ACE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varningssignal</w:t>
      </w:r>
      <w:r>
        <w:rPr>
          <w:rFonts w:ascii="Arial" w:hAnsi="Arial" w:cs="Arial"/>
          <w:color w:val="000000"/>
          <w:sz w:val="28"/>
          <w:szCs w:val="28"/>
        </w:rPr>
        <w:t>. Då drar hunden förmodligen med sitt halsbrosk. Det är som att köra den i ett halsband och medför en stor skaderisk.</w:t>
      </w:r>
    </w:p>
    <w:p w:rsidR="00DE23AA" w:rsidRDefault="00DE23AA" w:rsidP="00DE23AA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E23AA" w:rsidRDefault="00DE23AA" w:rsidP="00DE23AA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D0895">
        <w:rPr>
          <w:rFonts w:ascii="Arial" w:hAnsi="Arial" w:cs="Arial"/>
          <w:b/>
          <w:bCs/>
          <w:color w:val="000000"/>
          <w:sz w:val="28"/>
          <w:szCs w:val="28"/>
        </w:rPr>
        <w:t>Hur stor sele ska du ha då?</w:t>
      </w:r>
      <w:r>
        <w:rPr>
          <w:rFonts w:ascii="Arial" w:hAnsi="Arial" w:cs="Arial"/>
          <w:color w:val="000000"/>
          <w:sz w:val="28"/>
          <w:szCs w:val="28"/>
        </w:rPr>
        <w:t xml:space="preserve"> Lagom är svaret. </w:t>
      </w:r>
    </w:p>
    <w:p w:rsidR="00DE23AA" w:rsidRDefault="00DE23AA" w:rsidP="00DE23AA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E23AA" w:rsidRDefault="00DE23AA" w:rsidP="00DE23AA">
      <w:pPr>
        <w:pStyle w:val="Normalweb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Har hunden </w:t>
      </w:r>
      <w:r w:rsidRPr="004D0895">
        <w:rPr>
          <w:rFonts w:ascii="Arial" w:hAnsi="Arial" w:cs="Arial"/>
          <w:b/>
          <w:bCs/>
          <w:color w:val="000000"/>
          <w:sz w:val="28"/>
          <w:szCs w:val="28"/>
        </w:rPr>
        <w:t>en smal hals</w:t>
      </w:r>
      <w:r>
        <w:rPr>
          <w:rFonts w:ascii="Arial" w:hAnsi="Arial" w:cs="Arial"/>
          <w:color w:val="000000"/>
          <w:sz w:val="28"/>
          <w:szCs w:val="28"/>
        </w:rPr>
        <w:t xml:space="preserve"> så ska halsöppningen vara mindre. </w:t>
      </w:r>
    </w:p>
    <w:p w:rsidR="00DE23AA" w:rsidRDefault="00DE23AA" w:rsidP="00DE23AA">
      <w:pPr>
        <w:pStyle w:val="Normalweb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Är </w:t>
      </w:r>
      <w:r w:rsidRPr="004D0895">
        <w:rPr>
          <w:rFonts w:ascii="Arial" w:hAnsi="Arial" w:cs="Arial"/>
          <w:b/>
          <w:bCs/>
          <w:color w:val="000000"/>
          <w:sz w:val="28"/>
          <w:szCs w:val="28"/>
        </w:rPr>
        <w:t>hunden lång</w:t>
      </w:r>
      <w:r>
        <w:rPr>
          <w:rFonts w:ascii="Arial" w:hAnsi="Arial" w:cs="Arial"/>
          <w:color w:val="000000"/>
          <w:sz w:val="28"/>
          <w:szCs w:val="28"/>
        </w:rPr>
        <w:t xml:space="preserve">, en längre sele. </w:t>
      </w:r>
    </w:p>
    <w:p w:rsidR="00DE23AA" w:rsidRPr="00466ACE" w:rsidRDefault="00DE23AA" w:rsidP="00DE23AA">
      <w:pPr>
        <w:pStyle w:val="Normalweb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 xml:space="preserve">Är </w:t>
      </w:r>
      <w:r w:rsidRPr="004D0895">
        <w:rPr>
          <w:rFonts w:ascii="Arial" w:hAnsi="Arial" w:cs="Arial"/>
          <w:b/>
          <w:bCs/>
          <w:color w:val="000000"/>
          <w:sz w:val="28"/>
          <w:szCs w:val="28"/>
        </w:rPr>
        <w:t>hunden grov med kort kors</w:t>
      </w:r>
      <w:r>
        <w:rPr>
          <w:rFonts w:ascii="Arial" w:hAnsi="Arial" w:cs="Arial"/>
          <w:color w:val="000000"/>
          <w:sz w:val="28"/>
          <w:szCs w:val="28"/>
        </w:rPr>
        <w:t>, behöver den en sele som är nog stor i hals och bröstkorg men den kan få sticka ut lite bakom hunden. Det är viktigast att den sitter bra i halsen och bröstet för där kommer ju trycket då den drar.</w:t>
      </w:r>
    </w:p>
    <w:p w:rsidR="00DE23AA" w:rsidRDefault="00DE23AA" w:rsidP="00DE23AA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E23AA" w:rsidRDefault="00DE23AA" w:rsidP="00DE23AA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DE23AA" w:rsidRPr="00466ACE" w:rsidRDefault="00DE23AA" w:rsidP="00DE23AA">
      <w:pPr>
        <w:pStyle w:val="Normalwebb"/>
        <w:shd w:val="clear" w:color="auto" w:fill="FFFFFF"/>
        <w:spacing w:before="0" w:beforeAutospacing="0" w:after="0" w:afterAutospacing="0"/>
        <w:ind w:left="5216" w:firstLine="1304"/>
        <w:rPr>
          <w:rFonts w:ascii="Arial" w:hAnsi="Arial" w:cs="Arial"/>
          <w:i/>
          <w:iCs/>
          <w:color w:val="000000"/>
          <w:sz w:val="28"/>
          <w:szCs w:val="28"/>
        </w:rPr>
      </w:pPr>
      <w:r w:rsidRPr="00466ACE">
        <w:rPr>
          <w:rFonts w:ascii="Arial" w:hAnsi="Arial" w:cs="Arial"/>
          <w:i/>
          <w:iCs/>
          <w:color w:val="000000"/>
          <w:sz w:val="28"/>
          <w:szCs w:val="28"/>
        </w:rPr>
        <w:t>Dragråttan.se</w:t>
      </w:r>
    </w:p>
    <w:p w:rsidR="00401BFF" w:rsidRPr="00DE23AA" w:rsidRDefault="00401BFF" w:rsidP="00DE23AA"/>
    <w:sectPr w:rsidR="00401BFF" w:rsidRPr="00DE2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20EB5"/>
    <w:multiLevelType w:val="hybridMultilevel"/>
    <w:tmpl w:val="31D058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0361F"/>
    <w:multiLevelType w:val="hybridMultilevel"/>
    <w:tmpl w:val="71064C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AA"/>
    <w:rsid w:val="00401BFF"/>
    <w:rsid w:val="00536A39"/>
    <w:rsid w:val="00B16AD0"/>
    <w:rsid w:val="00DE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4F68"/>
  <w15:chartTrackingRefBased/>
  <w15:docId w15:val="{906FB524-F52C-4665-BD8A-FB8F535A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DE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Fors Ward</dc:creator>
  <cp:keywords/>
  <dc:description/>
  <cp:lastModifiedBy>Anna Fors Ward</cp:lastModifiedBy>
  <cp:revision>1</cp:revision>
  <dcterms:created xsi:type="dcterms:W3CDTF">2019-10-30T07:45:00Z</dcterms:created>
  <dcterms:modified xsi:type="dcterms:W3CDTF">2019-10-30T07:46:00Z</dcterms:modified>
</cp:coreProperties>
</file>